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460D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C42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66E4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4C4248">
                  <w:rPr>
                    <w:rFonts w:ascii="Times New Roman" w:hAnsi="Times New Roman"/>
                    <w:sz w:val="24"/>
                  </w:rPr>
                  <w:t>Niedermüller</w:t>
                </w:r>
                <w:proofErr w:type="spellEnd"/>
                <w:r w:rsidR="004C4248">
                  <w:rPr>
                    <w:rFonts w:ascii="Times New Roman" w:hAnsi="Times New Roman"/>
                    <w:sz w:val="24"/>
                  </w:rPr>
                  <w:t xml:space="preserve">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C4248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C42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C42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424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66E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66E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42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26918" w:rsidRDefault="004C42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r w:rsidRPr="00626918">
        <w:rPr>
          <w:rFonts w:ascii="Times New Roman" w:hAnsi="Times New Roman"/>
          <w:bCs/>
          <w:sz w:val="24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4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26918">
            <w:rPr>
              <w:rFonts w:ascii="Times New Roman" w:hAnsi="Times New Roman"/>
              <w:sz w:val="24"/>
            </w:rPr>
            <w:t>2023</w:t>
          </w:r>
        </w:sdtContent>
      </w:sdt>
      <w:r w:rsidRPr="00626918">
        <w:rPr>
          <w:rFonts w:ascii="Times New Roman" w:hAnsi="Times New Roman"/>
          <w:bCs/>
          <w:iCs/>
          <w:sz w:val="24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4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26918">
            <w:rPr>
              <w:rFonts w:ascii="Times New Roman" w:hAnsi="Times New Roman"/>
              <w:sz w:val="24"/>
            </w:rPr>
            <w:t>február</w:t>
          </w:r>
        </w:sdtContent>
      </w:sdt>
      <w:r w:rsidRPr="00626918">
        <w:rPr>
          <w:rFonts w:ascii="Times New Roman" w:hAnsi="Times New Roman"/>
          <w:bCs/>
          <w:iCs/>
          <w:sz w:val="24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4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26918">
            <w:rPr>
              <w:rFonts w:ascii="Times New Roman" w:hAnsi="Times New Roman"/>
              <w:sz w:val="24"/>
            </w:rPr>
            <w:t>27</w:t>
          </w:r>
        </w:sdtContent>
      </w:sdt>
      <w:r w:rsidRPr="00626918">
        <w:rPr>
          <w:rFonts w:ascii="Times New Roman" w:hAnsi="Times New Roman"/>
          <w:bCs/>
          <w:sz w:val="24"/>
          <w:szCs w:val="28"/>
        </w:rPr>
        <w:t xml:space="preserve"> </w:t>
      </w:r>
      <w:r w:rsidR="00AC5873" w:rsidRPr="00626918">
        <w:rPr>
          <w:rFonts w:ascii="Times New Roman" w:hAnsi="Times New Roman"/>
          <w:bCs/>
          <w:sz w:val="24"/>
          <w:szCs w:val="28"/>
        </w:rPr>
        <w:t>-</w:t>
      </w:r>
      <w:r w:rsidR="00EE2CF1" w:rsidRPr="00626918">
        <w:rPr>
          <w:rFonts w:ascii="Times New Roman" w:hAnsi="Times New Roman"/>
          <w:bCs/>
          <w:iCs/>
          <w:sz w:val="24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4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626918">
            <w:rPr>
              <w:rFonts w:ascii="Times New Roman" w:hAnsi="Times New Roman"/>
              <w:sz w:val="24"/>
            </w:rPr>
            <w:t>ei</w:t>
          </w:r>
          <w:proofErr w:type="spellEnd"/>
        </w:sdtContent>
      </w:sdt>
      <w:r w:rsidR="00EE2CF1" w:rsidRPr="00626918">
        <w:rPr>
          <w:rFonts w:ascii="Times New Roman" w:hAnsi="Times New Roman"/>
          <w:bCs/>
          <w:sz w:val="24"/>
          <w:szCs w:val="28"/>
        </w:rPr>
        <w:t xml:space="preserve"> </w:t>
      </w:r>
    </w:p>
    <w:p w:rsidR="00CC0CD0" w:rsidRPr="00626918" w:rsidRDefault="004C42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26918">
        <w:rPr>
          <w:rFonts w:ascii="Times New Roman" w:hAnsi="Times New Roman"/>
          <w:bCs/>
          <w:sz w:val="24"/>
          <w:szCs w:val="28"/>
        </w:rPr>
        <w:t xml:space="preserve"> </w:t>
      </w:r>
      <w:r w:rsidR="00EE2CF1" w:rsidRPr="00626918">
        <w:rPr>
          <w:rFonts w:ascii="Times New Roman" w:hAnsi="Times New Roman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26918">
            <w:rPr>
              <w:rFonts w:ascii="Times New Roman" w:hAnsi="Times New Roman"/>
              <w:sz w:val="24"/>
            </w:rPr>
            <w:t>rendkívüli</w:t>
          </w:r>
          <w:proofErr w:type="gramEnd"/>
        </w:sdtContent>
      </w:sdt>
      <w:r w:rsidR="00EE2CF1" w:rsidRPr="00626918">
        <w:rPr>
          <w:rFonts w:ascii="Times New Roman" w:hAnsi="Times New Roman"/>
          <w:bCs/>
          <w:sz w:val="24"/>
          <w:szCs w:val="28"/>
        </w:rPr>
        <w:t xml:space="preserve"> </w:t>
      </w:r>
      <w:r w:rsidRPr="00626918">
        <w:rPr>
          <w:rFonts w:ascii="Times New Roman" w:hAnsi="Times New Roman"/>
          <w:bCs/>
          <w:sz w:val="24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4C424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Tulajdonosi döntés a Klauzál téren létesítendő közvilágítás célját szolgáló berendezések tulajdonjogának és üzemeltetésének átadásáról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C42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42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4C42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42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C424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4C424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26918" w:rsidRDefault="004C42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269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269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2691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26918" w:rsidRDefault="004C42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691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6269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2691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626918">
        <w:rPr>
          <w:rFonts w:ascii="Times New Roman" w:hAnsi="Times New Roman"/>
          <w:b/>
          <w:bCs/>
          <w:sz w:val="24"/>
          <w:szCs w:val="24"/>
        </w:rPr>
        <w:t>minősített</w:t>
      </w:r>
      <w:r w:rsidRPr="0062691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460D1" w:rsidTr="00C47072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5A0" w:rsidRDefault="004C4248" w:rsidP="00C4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bookmarkStart w:id="2" w:name="insertionPlace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1445A0" w:rsidRDefault="004C4248" w:rsidP="00C4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</w:t>
            </w:r>
          </w:p>
        </w:tc>
      </w:tr>
    </w:tbl>
    <w:p w:rsidR="001445A0" w:rsidRDefault="001445A0" w:rsidP="00144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45A0" w:rsidRDefault="004C4248" w:rsidP="00144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t xml:space="preserve">Tisztelt </w:t>
      </w:r>
      <w:r w:rsidR="002407AA">
        <w:rPr>
          <w:rFonts w:ascii="Times New Roman" w:eastAsiaTheme="minorEastAsia" w:hAnsi="Times New Roman" w:cstheme="minorBidi"/>
          <w:b/>
          <w:sz w:val="24"/>
          <w:szCs w:val="24"/>
        </w:rPr>
        <w:t>Képviselő-testület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1445A0" w:rsidRDefault="001445A0" w:rsidP="00144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445A0" w:rsidRPr="006A1C7F" w:rsidRDefault="001445A0" w:rsidP="00144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3DA0" w:rsidRDefault="004C4248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A3DA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7A3DA0">
        <w:rPr>
          <w:rFonts w:ascii="Times New Roman" w:hAnsi="Times New Roman"/>
          <w:sz w:val="24"/>
          <w:szCs w:val="24"/>
          <w:lang w:eastAsia="en-US"/>
        </w:rPr>
        <w:t>a Budapest VII. kerület Klauzál téren lévő park (34302</w:t>
      </w:r>
      <w:r w:rsidRPr="007A3DA0">
        <w:rPr>
          <w:rFonts w:ascii="Times New Roman" w:hAnsi="Times New Roman"/>
          <w:sz w:val="24"/>
          <w:szCs w:val="24"/>
        </w:rPr>
        <w:t xml:space="preserve"> hrsz.) rendezését, felújítását</w:t>
      </w:r>
      <w:r w:rsidRPr="007A3DA0">
        <w:rPr>
          <w:rFonts w:ascii="Times New Roman" w:hAnsi="Times New Roman"/>
          <w:sz w:val="24"/>
          <w:szCs w:val="24"/>
          <w:lang w:eastAsia="en-US"/>
        </w:rPr>
        <w:t xml:space="preserve"> tervezi. A közterület felújításához szükséges kiviteli terveket a Kabinet elkészíttette. </w:t>
      </w:r>
    </w:p>
    <w:p w:rsidR="007A3DA0" w:rsidRP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A3DA0" w:rsidRDefault="004C4248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DA0">
        <w:rPr>
          <w:rFonts w:ascii="Times New Roman" w:hAnsi="Times New Roman"/>
          <w:sz w:val="24"/>
          <w:szCs w:val="24"/>
        </w:rPr>
        <w:t>A felújítást érintő, közel 8 800 m</w:t>
      </w:r>
      <w:r w:rsidRPr="007A3DA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A3DA0">
        <w:rPr>
          <w:rFonts w:ascii="Times New Roman" w:hAnsi="Times New Roman"/>
          <w:sz w:val="24"/>
          <w:szCs w:val="24"/>
        </w:rPr>
        <w:t>nagyságú terület a Klauzál tér központi részét képező park a körülvevő kiemelt útszegéllyel lehatárolva. A projekt a meglévő közvilágítást és a csapadékvíz elvezetési rendszert, valamint a csarnok felőli járda szakasz módosítását is érinti.</w:t>
      </w:r>
    </w:p>
    <w:p w:rsidR="00C564F1" w:rsidRDefault="00C564F1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616F" w:rsidRPr="0070616F" w:rsidRDefault="004C4248" w:rsidP="0070616F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70616F">
        <w:rPr>
          <w:rFonts w:ascii="Times New Roman" w:hAnsi="Times New Roman"/>
          <w:sz w:val="24"/>
          <w:szCs w:val="24"/>
          <w:lang w:eastAsia="en-US"/>
        </w:rPr>
        <w:t xml:space="preserve">A park teljes közvilágítása bontásra kerül oszlopokkal, lámpatestekkel és kábelezéssel együtt. Az elbontott oszlopok helyett új nyomvonalon új, korszerű kandeláberek épülnek ki, valamint megújul az emlékmű díszvilágítása is. </w:t>
      </w:r>
    </w:p>
    <w:p w:rsidR="00D41EAD" w:rsidRPr="00D41EAD" w:rsidRDefault="004C4248" w:rsidP="00D41EAD">
      <w:pPr>
        <w:jc w:val="both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</w:t>
      </w:r>
      <w:r w:rsidR="00FC5E7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.) 23.§ (4) bekezdés 9. pontja szerint a közvilágítás biztosítása a </w:t>
      </w:r>
      <w:r w:rsidR="00DD66EC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őváros</w:t>
      </w:r>
      <w:r w:rsidR="00DF670B">
        <w:rPr>
          <w:rFonts w:ascii="Times New Roman" w:hAnsi="Times New Roman"/>
          <w:sz w:val="24"/>
          <w:szCs w:val="24"/>
        </w:rPr>
        <w:t xml:space="preserve">i </w:t>
      </w:r>
      <w:r w:rsidR="00DD66EC">
        <w:rPr>
          <w:rFonts w:ascii="Times New Roman" w:hAnsi="Times New Roman"/>
          <w:sz w:val="24"/>
          <w:szCs w:val="24"/>
        </w:rPr>
        <w:t>Ö</w:t>
      </w:r>
      <w:r w:rsidR="00DF670B">
        <w:rPr>
          <w:rFonts w:ascii="Times New Roman" w:hAnsi="Times New Roman"/>
          <w:sz w:val="24"/>
          <w:szCs w:val="24"/>
        </w:rPr>
        <w:t>nkormányzat</w:t>
      </w:r>
      <w:r>
        <w:rPr>
          <w:rFonts w:ascii="Times New Roman" w:hAnsi="Times New Roman"/>
          <w:sz w:val="24"/>
          <w:szCs w:val="24"/>
        </w:rPr>
        <w:t xml:space="preserve"> feladata.</w:t>
      </w:r>
      <w:r w:rsidRPr="00D41EAD">
        <w:rPr>
          <w:rFonts w:cs="Calibri"/>
          <w:color w:val="1F497D"/>
          <w:lang w:eastAsia="en-US"/>
        </w:rPr>
        <w:t xml:space="preserve"> </w:t>
      </w:r>
      <w:r w:rsidRPr="00D41EAD">
        <w:rPr>
          <w:rFonts w:ascii="Times New Roman" w:hAnsi="Times New Roman"/>
          <w:sz w:val="24"/>
          <w:lang w:eastAsia="en-US"/>
        </w:rPr>
        <w:t xml:space="preserve">A </w:t>
      </w:r>
      <w:r w:rsidR="00DD66EC">
        <w:rPr>
          <w:rFonts w:ascii="Times New Roman" w:hAnsi="Times New Roman"/>
          <w:sz w:val="24"/>
          <w:lang w:eastAsia="en-US"/>
        </w:rPr>
        <w:t>F</w:t>
      </w:r>
      <w:r w:rsidRPr="00D41EAD">
        <w:rPr>
          <w:rFonts w:ascii="Times New Roman" w:hAnsi="Times New Roman"/>
          <w:sz w:val="24"/>
          <w:lang w:eastAsia="en-US"/>
        </w:rPr>
        <w:t xml:space="preserve">ővárosi </w:t>
      </w:r>
      <w:r w:rsidR="00DD66EC">
        <w:rPr>
          <w:rFonts w:ascii="Times New Roman" w:hAnsi="Times New Roman"/>
          <w:sz w:val="24"/>
          <w:lang w:eastAsia="en-US"/>
        </w:rPr>
        <w:t>Ö</w:t>
      </w:r>
      <w:r w:rsidRPr="00D41EAD">
        <w:rPr>
          <w:rFonts w:ascii="Times New Roman" w:hAnsi="Times New Roman"/>
          <w:sz w:val="24"/>
          <w:lang w:eastAsia="en-US"/>
        </w:rPr>
        <w:t xml:space="preserve">nkormányzat a közvilágítási eszközöket az </w:t>
      </w:r>
      <w:proofErr w:type="spellStart"/>
      <w:r w:rsidRPr="00D41EAD">
        <w:rPr>
          <w:rFonts w:ascii="Times New Roman" w:hAnsi="Times New Roman"/>
          <w:sz w:val="24"/>
          <w:lang w:eastAsia="en-US"/>
        </w:rPr>
        <w:t>Mötv</w:t>
      </w:r>
      <w:proofErr w:type="spellEnd"/>
      <w:r w:rsidRPr="00D41EAD">
        <w:rPr>
          <w:rFonts w:ascii="Times New Roman" w:hAnsi="Times New Roman"/>
          <w:sz w:val="24"/>
          <w:lang w:eastAsia="en-US"/>
        </w:rPr>
        <w:t>. 108. § (2)-(5) bekezdése</w:t>
      </w:r>
      <w:r w:rsidR="00CB4B4C">
        <w:rPr>
          <w:rFonts w:ascii="Times New Roman" w:hAnsi="Times New Roman"/>
          <w:sz w:val="24"/>
          <w:lang w:eastAsia="en-US"/>
        </w:rPr>
        <w:t>i</w:t>
      </w:r>
      <w:r w:rsidRPr="00D41EAD">
        <w:rPr>
          <w:rFonts w:ascii="Times New Roman" w:hAnsi="Times New Roman"/>
          <w:sz w:val="24"/>
          <w:lang w:eastAsia="en-US"/>
        </w:rPr>
        <w:t xml:space="preserve"> rendelkezéseire figyelemmel térítésmentesen veszi át a kerületi önkormányzatoktól.</w:t>
      </w:r>
    </w:p>
    <w:p w:rsidR="00CF226B" w:rsidRPr="00261CCD" w:rsidRDefault="004C4248" w:rsidP="00B76B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CCD">
        <w:rPr>
          <w:rFonts w:ascii="Times New Roman" w:hAnsi="Times New Roman"/>
          <w:sz w:val="24"/>
          <w:szCs w:val="24"/>
        </w:rPr>
        <w:t xml:space="preserve">A közvilágítási </w:t>
      </w:r>
      <w:proofErr w:type="gramStart"/>
      <w:r w:rsidRPr="00261CCD">
        <w:rPr>
          <w:rFonts w:ascii="Times New Roman" w:hAnsi="Times New Roman"/>
          <w:sz w:val="24"/>
          <w:szCs w:val="24"/>
        </w:rPr>
        <w:t>engedély(</w:t>
      </w:r>
      <w:proofErr w:type="spellStart"/>
      <w:proofErr w:type="gramEnd"/>
      <w:r w:rsidRPr="00261CCD">
        <w:rPr>
          <w:rFonts w:ascii="Times New Roman" w:hAnsi="Times New Roman"/>
          <w:sz w:val="24"/>
          <w:szCs w:val="24"/>
        </w:rPr>
        <w:t>ek</w:t>
      </w:r>
      <w:proofErr w:type="spellEnd"/>
      <w:r w:rsidRPr="00261CCD">
        <w:rPr>
          <w:rFonts w:ascii="Times New Roman" w:hAnsi="Times New Roman"/>
          <w:sz w:val="24"/>
          <w:szCs w:val="24"/>
        </w:rPr>
        <w:t>) beszerzéséhez szükség van egy beruházói nyilatkozatra, mely szerint a tervezett közvilágítási berendezések beruházója, Budapest Főváros VII. kerület Erzsébetváros Önkormányzat</w:t>
      </w:r>
      <w:r w:rsidR="00DC043F" w:rsidRPr="00261CCD">
        <w:rPr>
          <w:rFonts w:ascii="Times New Roman" w:hAnsi="Times New Roman"/>
          <w:sz w:val="24"/>
          <w:szCs w:val="24"/>
        </w:rPr>
        <w:t>a</w:t>
      </w:r>
      <w:r w:rsidRPr="00261CCD">
        <w:rPr>
          <w:rFonts w:ascii="Times New Roman" w:hAnsi="Times New Roman"/>
          <w:sz w:val="24"/>
          <w:szCs w:val="24"/>
        </w:rPr>
        <w:t xml:space="preserve"> a létesítendő vagyonelemek vagyon- és tulajdonjogát, a műszaki átadást (vagy használatbavételi engedély kiadását) követően a közvilágításért felelős Budapest Főváros Önkormányzata tulajdonába és a </w:t>
      </w:r>
      <w:r w:rsidR="00261CCD" w:rsidRPr="00261CC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BDK Budapesti Dísz- és Közvilágítási Korlátolt Felelősségű Társaság</w:t>
      </w:r>
      <w:r w:rsidRPr="00261CCD">
        <w:rPr>
          <w:rFonts w:ascii="Times New Roman" w:hAnsi="Times New Roman"/>
          <w:sz w:val="24"/>
          <w:szCs w:val="24"/>
        </w:rPr>
        <w:t xml:space="preserve"> üzemeltetésébe adja.</w:t>
      </w:r>
    </w:p>
    <w:p w:rsidR="00C564F1" w:rsidRPr="00C564F1" w:rsidRDefault="00C564F1" w:rsidP="007A3DA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A3DA0" w:rsidRPr="002407AA" w:rsidRDefault="004C4248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07A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2407AA">
        <w:rPr>
          <w:rFonts w:ascii="Times New Roman" w:hAnsi="Times New Roman"/>
          <w:sz w:val="24"/>
          <w:szCs w:val="24"/>
        </w:rPr>
        <w:t>Mötv</w:t>
      </w:r>
      <w:proofErr w:type="spellEnd"/>
      <w:r w:rsidRPr="002407AA">
        <w:rPr>
          <w:rFonts w:ascii="Times New Roman" w:hAnsi="Times New Roman"/>
          <w:sz w:val="24"/>
          <w:szCs w:val="24"/>
        </w:rPr>
        <w:t>. 42.§ 16. pontja szerint a képviselő-testület hatásköréből nem ruházható át a helyi önkormányzati vagyon tulajdonjogának a 108. § szerinti ingyenes átruházására vagy nemzeti vagyon tulajdonjogának ingyenes átvételére vonatkozó döntés.</w:t>
      </w:r>
    </w:p>
    <w:p w:rsidR="002407AA" w:rsidRPr="007A3DA0" w:rsidRDefault="002407AA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DA0" w:rsidRDefault="00345AF2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="004C4248">
        <w:rPr>
          <w:rFonts w:ascii="Times New Roman" w:hAnsi="Times New Roman"/>
          <w:sz w:val="24"/>
          <w:szCs w:val="24"/>
        </w:rPr>
        <w:t xml:space="preserve">isztelt </w:t>
      </w:r>
      <w:r w:rsidR="002407AA">
        <w:rPr>
          <w:rFonts w:ascii="Times New Roman" w:hAnsi="Times New Roman"/>
          <w:sz w:val="24"/>
          <w:szCs w:val="24"/>
        </w:rPr>
        <w:t>Képviselő-testületet</w:t>
      </w:r>
      <w:r w:rsidR="004C4248">
        <w:rPr>
          <w:rFonts w:ascii="Times New Roman" w:hAnsi="Times New Roman"/>
          <w:sz w:val="24"/>
          <w:szCs w:val="24"/>
        </w:rPr>
        <w:t xml:space="preserve"> előterjesztésem megtárgyalására és a határozati javaslat elfogadására.</w:t>
      </w:r>
    </w:p>
    <w:p w:rsid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07AA" w:rsidRDefault="002407AA" w:rsidP="008D5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915" w:rsidRPr="005966A1" w:rsidRDefault="004C4248" w:rsidP="008D5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5915" w:rsidRPr="008D5915" w:rsidRDefault="004C4248" w:rsidP="008D5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 w:rsidR="00345A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Önkormányzatának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Képviselő-testülete …</w:t>
      </w:r>
      <w:proofErr w:type="gramEnd"/>
      <w:r w:rsidR="002407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(II.27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1766645074"/>
          <w:placeholder>
            <w:docPart w:val="6764C991390A42B3BEF71528CD3FE3CD"/>
          </w:placeholder>
        </w:sdtPr>
        <w:sdtEndPr/>
        <w:sdtContent>
          <w:r w:rsidRPr="008D5915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a Klauzál téren létesítendő közvilágítás célját szolgáló </w:t>
          </w:r>
          <w:r>
            <w:rPr>
              <w:rFonts w:ascii="Times New Roman" w:hAnsi="Times New Roman"/>
              <w:b/>
              <w:sz w:val="24"/>
              <w:szCs w:val="24"/>
              <w:u w:val="single"/>
            </w:rPr>
            <w:t>berendezések</w:t>
          </w:r>
          <w:r w:rsidRPr="008D5915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 tulajdonjogának és üzemeltetésének átadásáról</w:t>
          </w:r>
        </w:sdtContent>
      </w:sdt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915" w:rsidRDefault="00BB1034" w:rsidP="008D5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="004C4248"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</w:t>
      </w:r>
      <w:r w:rsidR="002407AA">
        <w:rPr>
          <w:rFonts w:ascii="Times New Roman" w:hAnsi="Times New Roman"/>
          <w:sz w:val="24"/>
          <w:szCs w:val="24"/>
          <w:lang w:val="x-none"/>
        </w:rPr>
        <w:t xml:space="preserve">te </w:t>
      </w:r>
      <w:r w:rsidR="004C4248" w:rsidRPr="005966A1">
        <w:rPr>
          <w:rFonts w:ascii="Times New Roman" w:hAnsi="Times New Roman"/>
          <w:sz w:val="24"/>
          <w:szCs w:val="24"/>
          <w:lang w:val="x-none"/>
        </w:rPr>
        <w:t>úgy dönt, hogy</w:t>
      </w:r>
      <w:r w:rsidR="004C4248" w:rsidRPr="005966A1">
        <w:rPr>
          <w:rFonts w:ascii="Times New Roman" w:hAnsi="Times New Roman"/>
          <w:sz w:val="24"/>
          <w:szCs w:val="24"/>
        </w:rPr>
        <w:t xml:space="preserve"> </w:t>
      </w:r>
    </w:p>
    <w:p w:rsidR="008D5915" w:rsidRDefault="008D5915" w:rsidP="008D5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Pr="00EC4D8E" w:rsidRDefault="004C4248" w:rsidP="00DC043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6E48">
        <w:rPr>
          <w:rFonts w:ascii="Times New Roman" w:eastAsia="Calibri" w:hAnsi="Times New Roman"/>
          <w:sz w:val="24"/>
          <w:szCs w:val="24"/>
          <w:lang w:eastAsia="en-US"/>
        </w:rPr>
        <w:t xml:space="preserve">hozzájárul </w:t>
      </w:r>
      <w:r w:rsidR="00DC043F"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a műszaki átvételt követően </w:t>
      </w:r>
      <w:r w:rsidR="00076E48"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>1072 B</w:t>
      </w:r>
      <w:r w:rsidR="004917A7"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udapest </w:t>
      </w:r>
      <w:r w:rsidR="00076E48"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>K</w:t>
      </w:r>
      <w:r w:rsidRPr="00076E48">
        <w:rPr>
          <w:rFonts w:ascii="Times New Roman" w:eastAsia="Calibri" w:hAnsi="Times New Roman"/>
          <w:sz w:val="24"/>
          <w:szCs w:val="24"/>
          <w:lang w:eastAsia="en-US"/>
        </w:rPr>
        <w:t xml:space="preserve">lauzál téren </w:t>
      </w:r>
      <w:r w:rsidR="00076E48" w:rsidRPr="00076E48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076E48">
        <w:rPr>
          <w:rFonts w:ascii="Times New Roman" w:hAnsi="Times New Roman"/>
          <w:bCs/>
          <w:sz w:val="24"/>
          <w:szCs w:val="24"/>
        </w:rPr>
        <w:t>hrsz.</w:t>
      </w:r>
      <w:r w:rsidR="00076E48" w:rsidRPr="00076E48">
        <w:rPr>
          <w:rFonts w:ascii="Times New Roman" w:hAnsi="Times New Roman"/>
          <w:bCs/>
          <w:sz w:val="24"/>
          <w:szCs w:val="24"/>
        </w:rPr>
        <w:t xml:space="preserve">: 34302) </w:t>
      </w:r>
      <w:r w:rsidRPr="00076E48">
        <w:rPr>
          <w:rFonts w:ascii="Times New Roman" w:eastAsia="Calibri" w:hAnsi="Times New Roman"/>
          <w:sz w:val="24"/>
          <w:szCs w:val="24"/>
          <w:lang w:eastAsia="en-US"/>
        </w:rPr>
        <w:t xml:space="preserve">létesítendő </w:t>
      </w:r>
      <w:r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közvilágítási berendezések tulajdonjogának </w:t>
      </w:r>
      <w:r w:rsidRPr="00076E4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Önkormányzata </w:t>
      </w:r>
      <w:r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>számára történő térítésmentes átadásához.</w:t>
      </w:r>
      <w:r w:rsidR="00DC043F" w:rsidRPr="00076E48">
        <w:rPr>
          <w:rFonts w:ascii="Times New Roman" w:hAnsi="Times New Roman"/>
          <w:sz w:val="24"/>
          <w:szCs w:val="24"/>
        </w:rPr>
        <w:t xml:space="preserve"> </w:t>
      </w:r>
    </w:p>
    <w:p w:rsidR="00EC4D8E" w:rsidRPr="00076E48" w:rsidRDefault="00EC4D8E" w:rsidP="00EC4D8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D5915" w:rsidRDefault="00EC4D8E" w:rsidP="00DC043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4C4248" w:rsidRPr="00DC043F">
        <w:rPr>
          <w:rFonts w:ascii="Times New Roman" w:eastAsia="Calibri" w:hAnsi="Times New Roman"/>
          <w:sz w:val="24"/>
          <w:szCs w:val="24"/>
          <w:lang w:eastAsia="en-US"/>
        </w:rPr>
        <w:t>elhatalmazza a Polgármester</w:t>
      </w:r>
      <w:r w:rsidR="00CF226B" w:rsidRPr="00DC043F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="004C4248"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 a tulajdonjog </w:t>
      </w:r>
      <w:r w:rsidR="00CF226B"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térítésmentes </w:t>
      </w:r>
      <w:r w:rsidR="004C4248"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átruházásáról szóló </w:t>
      </w:r>
      <w:r w:rsidR="00CF226B" w:rsidRPr="00DC043F">
        <w:rPr>
          <w:rFonts w:ascii="Times New Roman" w:eastAsia="Calibri" w:hAnsi="Times New Roman"/>
          <w:sz w:val="24"/>
          <w:szCs w:val="24"/>
          <w:lang w:eastAsia="en-US"/>
        </w:rPr>
        <w:t>beruházó</w:t>
      </w:r>
      <w:r w:rsidR="00B76B2C">
        <w:rPr>
          <w:rFonts w:ascii="Times New Roman" w:eastAsia="Calibri" w:hAnsi="Times New Roman"/>
          <w:sz w:val="24"/>
          <w:szCs w:val="24"/>
          <w:lang w:eastAsia="en-US"/>
        </w:rPr>
        <w:t>i</w:t>
      </w:r>
      <w:r w:rsidR="00CF226B"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C4248" w:rsidRPr="00DC043F">
        <w:rPr>
          <w:rFonts w:ascii="Times New Roman" w:eastAsia="Calibri" w:hAnsi="Times New Roman"/>
          <w:sz w:val="24"/>
          <w:szCs w:val="24"/>
          <w:lang w:eastAsia="en-US"/>
        </w:rPr>
        <w:t>nyilatkozat a</w:t>
      </w:r>
      <w:r w:rsidR="001445A0" w:rsidRPr="00DC043F">
        <w:rPr>
          <w:rFonts w:ascii="Times New Roman" w:eastAsia="Calibri" w:hAnsi="Times New Roman"/>
          <w:sz w:val="24"/>
          <w:szCs w:val="24"/>
          <w:lang w:eastAsia="en-US"/>
        </w:rPr>
        <w:t>láírás</w:t>
      </w:r>
      <w:r w:rsidR="00352ADE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="001445A0"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ra a </w:t>
      </w:r>
      <w:r w:rsidR="004917A7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 </w:t>
      </w:r>
      <w:r w:rsidR="001445A0" w:rsidRPr="00DC043F">
        <w:rPr>
          <w:rFonts w:ascii="Times New Roman" w:eastAsia="Calibri" w:hAnsi="Times New Roman"/>
          <w:sz w:val="24"/>
          <w:szCs w:val="24"/>
          <w:lang w:eastAsia="en-US"/>
        </w:rPr>
        <w:t>melléklet</w:t>
      </w:r>
      <w:r w:rsidR="004917A7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="001445A0"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 szerinti </w:t>
      </w:r>
      <w:r w:rsidR="004917A7">
        <w:rPr>
          <w:rFonts w:ascii="Times New Roman" w:eastAsia="Calibri" w:hAnsi="Times New Roman"/>
          <w:sz w:val="24"/>
          <w:szCs w:val="24"/>
          <w:lang w:eastAsia="en-US"/>
        </w:rPr>
        <w:t xml:space="preserve">lényeges </w:t>
      </w:r>
      <w:r w:rsidR="001445A0" w:rsidRPr="00DC043F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="004C4248" w:rsidRPr="00DC043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1445A0" w:rsidRPr="00DC043F">
        <w:rPr>
          <w:rFonts w:ascii="Times New Roman" w:eastAsia="Calibri" w:hAnsi="Times New Roman"/>
          <w:sz w:val="24"/>
          <w:szCs w:val="24"/>
          <w:lang w:eastAsia="en-US"/>
        </w:rPr>
        <w:t>r</w:t>
      </w:r>
      <w:r w:rsidR="004C4248" w:rsidRPr="00DC043F">
        <w:rPr>
          <w:rFonts w:ascii="Times New Roman" w:eastAsia="Calibri" w:hAnsi="Times New Roman"/>
          <w:sz w:val="24"/>
          <w:szCs w:val="24"/>
          <w:lang w:eastAsia="en-US"/>
        </w:rPr>
        <w:t>talommal.</w:t>
      </w:r>
    </w:p>
    <w:p w:rsidR="00EC4D8E" w:rsidRDefault="00EC4D8E" w:rsidP="00EC4D8E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B1034" w:rsidRDefault="00BB1034" w:rsidP="00EC4D8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költségvetési rendeletében biztosítja a fedezetet a </w:t>
      </w:r>
      <w:r w:rsidRPr="00261CC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BDK Budapesti Dísz- és Közvilágítási Korlátolt Felelősségű Társaság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t</w:t>
      </w:r>
      <w:r w:rsidRPr="00146D05">
        <w:rPr>
          <w:rFonts w:ascii="Times New Roman" w:hAnsi="Times New Roman"/>
          <w:sz w:val="24"/>
          <w:szCs w:val="24"/>
        </w:rPr>
        <w:t xml:space="preserve">ulajdonát képező elbontott közvilágítási </w:t>
      </w:r>
      <w:proofErr w:type="gramStart"/>
      <w:r w:rsidRPr="00146D05">
        <w:rPr>
          <w:rFonts w:ascii="Times New Roman" w:hAnsi="Times New Roman"/>
          <w:sz w:val="24"/>
          <w:szCs w:val="24"/>
        </w:rPr>
        <w:t xml:space="preserve">eszközök 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későbbiekben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meghatározandó </w:t>
      </w:r>
      <w:r w:rsidRPr="00146D05">
        <w:rPr>
          <w:rFonts w:ascii="Times New Roman" w:hAnsi="Times New Roman"/>
          <w:sz w:val="24"/>
          <w:szCs w:val="24"/>
        </w:rPr>
        <w:t xml:space="preserve">maradványértékének </w:t>
      </w:r>
      <w:r>
        <w:rPr>
          <w:rFonts w:ascii="Times New Roman" w:hAnsi="Times New Roman"/>
          <w:sz w:val="24"/>
          <w:szCs w:val="24"/>
        </w:rPr>
        <w:t>megtérítésére.</w:t>
      </w:r>
    </w:p>
    <w:p w:rsidR="00BB1034" w:rsidRDefault="00BB1034" w:rsidP="00BB10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8D5915" w:rsidRPr="00BB1034" w:rsidRDefault="004C4248" w:rsidP="00BB1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103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1034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352ADE" w:rsidRPr="00BB1034">
        <w:rPr>
          <w:rFonts w:ascii="Times New Roman" w:hAnsi="Times New Roman"/>
          <w:sz w:val="24"/>
          <w:szCs w:val="24"/>
        </w:rPr>
        <w:t>Niedermüller</w:t>
      </w:r>
      <w:proofErr w:type="spellEnd"/>
      <w:r w:rsidR="00352ADE" w:rsidRPr="00BB1034">
        <w:rPr>
          <w:rFonts w:ascii="Times New Roman" w:hAnsi="Times New Roman"/>
          <w:sz w:val="24"/>
          <w:szCs w:val="24"/>
        </w:rPr>
        <w:t xml:space="preserve"> Péter </w:t>
      </w:r>
      <w:proofErr w:type="spellStart"/>
      <w:r w:rsidR="00352ADE" w:rsidRPr="00BB1034">
        <w:rPr>
          <w:rFonts w:ascii="Times New Roman" w:hAnsi="Times New Roman"/>
          <w:sz w:val="24"/>
          <w:szCs w:val="24"/>
        </w:rPr>
        <w:t>polágrmester</w:t>
      </w:r>
      <w:proofErr w:type="spellEnd"/>
    </w:p>
    <w:p w:rsidR="008D5915" w:rsidRPr="00BB1034" w:rsidRDefault="004C4248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EC4D8E">
        <w:rPr>
          <w:rFonts w:ascii="Times New Roman" w:hAnsi="Times New Roman"/>
          <w:sz w:val="24"/>
          <w:szCs w:val="24"/>
        </w:rPr>
        <w:t>1.,2</w:t>
      </w:r>
      <w:r w:rsidR="00BB1034">
        <w:rPr>
          <w:rFonts w:ascii="Times New Roman" w:hAnsi="Times New Roman"/>
          <w:sz w:val="24"/>
          <w:szCs w:val="24"/>
        </w:rPr>
        <w:t xml:space="preserve">. pont esetében </w:t>
      </w:r>
      <w:r w:rsidRPr="005966A1">
        <w:rPr>
          <w:rFonts w:ascii="Times New Roman" w:hAnsi="Times New Roman"/>
          <w:sz w:val="24"/>
          <w:szCs w:val="24"/>
          <w:lang w:val="x-none"/>
        </w:rPr>
        <w:t>azonnal</w:t>
      </w:r>
      <w:r w:rsidR="00EC4D8E">
        <w:rPr>
          <w:rFonts w:ascii="Times New Roman" w:hAnsi="Times New Roman"/>
          <w:sz w:val="24"/>
          <w:szCs w:val="24"/>
        </w:rPr>
        <w:t xml:space="preserve"> 3.</w:t>
      </w:r>
      <w:r w:rsidR="00BB1034">
        <w:rPr>
          <w:rFonts w:ascii="Times New Roman" w:hAnsi="Times New Roman"/>
          <w:sz w:val="24"/>
          <w:szCs w:val="24"/>
        </w:rPr>
        <w:t xml:space="preserve"> pont esetében </w:t>
      </w:r>
      <w:r w:rsidR="0087117E">
        <w:rPr>
          <w:rFonts w:ascii="Times New Roman" w:hAnsi="Times New Roman"/>
          <w:sz w:val="24"/>
          <w:szCs w:val="24"/>
        </w:rPr>
        <w:t>a maradványérték meghatározását követő Képviselő-testületi ülés</w:t>
      </w:r>
    </w:p>
    <w:p w:rsidR="008D5915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C1DFF" w:rsidRDefault="002C1DFF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C1DFF" w:rsidRPr="005966A1" w:rsidRDefault="002C1DFF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D5915" w:rsidRPr="005966A1" w:rsidRDefault="004C4248" w:rsidP="008D59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Melléklet:</w:t>
      </w:r>
    </w:p>
    <w:p w:rsidR="008D5915" w:rsidRPr="00436FFB" w:rsidRDefault="004C4248" w:rsidP="008D59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1. számú melléklet</w:t>
      </w:r>
      <w:r w:rsidR="00DC043F">
        <w:rPr>
          <w:rFonts w:ascii="Times New Roman" w:hAnsi="Times New Roman"/>
          <w:sz w:val="24"/>
          <w:szCs w:val="24"/>
        </w:rPr>
        <w:t>: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="00DC043F">
        <w:rPr>
          <w:rFonts w:ascii="Times New Roman" w:hAnsi="Times New Roman"/>
          <w:sz w:val="24"/>
          <w:szCs w:val="24"/>
        </w:rPr>
        <w:t>Beruházói n</w:t>
      </w:r>
      <w:r>
        <w:rPr>
          <w:rFonts w:ascii="Times New Roman" w:hAnsi="Times New Roman"/>
          <w:sz w:val="24"/>
          <w:szCs w:val="24"/>
        </w:rPr>
        <w:t>yilatkozat</w:t>
      </w:r>
    </w:p>
    <w:bookmarkEnd w:id="1"/>
    <w:p w:rsidR="00791BCE" w:rsidRPr="00036EED" w:rsidRDefault="004C4248" w:rsidP="002407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4C424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C424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1864E4" w:rsidRPr="00036EED" w:rsidRDefault="004C424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E41" w:rsidRDefault="00A66E41">
      <w:pPr>
        <w:spacing w:after="0" w:line="240" w:lineRule="auto"/>
      </w:pPr>
      <w:r>
        <w:separator/>
      </w:r>
    </w:p>
  </w:endnote>
  <w:endnote w:type="continuationSeparator" w:id="0">
    <w:p w:rsidR="00A66E41" w:rsidRDefault="00A66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C424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2EC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E41" w:rsidRDefault="00A66E41">
      <w:pPr>
        <w:spacing w:after="0" w:line="240" w:lineRule="auto"/>
      </w:pPr>
      <w:r>
        <w:separator/>
      </w:r>
    </w:p>
  </w:footnote>
  <w:footnote w:type="continuationSeparator" w:id="0">
    <w:p w:rsidR="00A66E41" w:rsidRDefault="00A66E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79CB3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E87E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86CB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0A79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FE5D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8E2D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28D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A04F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34E2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AA49E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980282" w:tentative="1">
      <w:start w:val="1"/>
      <w:numFmt w:val="lowerLetter"/>
      <w:lvlText w:val="%2."/>
      <w:lvlJc w:val="left"/>
      <w:pPr>
        <w:ind w:left="1440" w:hanging="360"/>
      </w:pPr>
    </w:lvl>
    <w:lvl w:ilvl="2" w:tplc="8F2AA6EC" w:tentative="1">
      <w:start w:val="1"/>
      <w:numFmt w:val="lowerRoman"/>
      <w:lvlText w:val="%3."/>
      <w:lvlJc w:val="right"/>
      <w:pPr>
        <w:ind w:left="2160" w:hanging="180"/>
      </w:pPr>
    </w:lvl>
    <w:lvl w:ilvl="3" w:tplc="2B7825D0" w:tentative="1">
      <w:start w:val="1"/>
      <w:numFmt w:val="decimal"/>
      <w:lvlText w:val="%4."/>
      <w:lvlJc w:val="left"/>
      <w:pPr>
        <w:ind w:left="2880" w:hanging="360"/>
      </w:pPr>
    </w:lvl>
    <w:lvl w:ilvl="4" w:tplc="F496A1BE" w:tentative="1">
      <w:start w:val="1"/>
      <w:numFmt w:val="lowerLetter"/>
      <w:lvlText w:val="%5."/>
      <w:lvlJc w:val="left"/>
      <w:pPr>
        <w:ind w:left="3600" w:hanging="360"/>
      </w:pPr>
    </w:lvl>
    <w:lvl w:ilvl="5" w:tplc="A74CA5AA" w:tentative="1">
      <w:start w:val="1"/>
      <w:numFmt w:val="lowerRoman"/>
      <w:lvlText w:val="%6."/>
      <w:lvlJc w:val="right"/>
      <w:pPr>
        <w:ind w:left="4320" w:hanging="180"/>
      </w:pPr>
    </w:lvl>
    <w:lvl w:ilvl="6" w:tplc="E51AC758" w:tentative="1">
      <w:start w:val="1"/>
      <w:numFmt w:val="decimal"/>
      <w:lvlText w:val="%7."/>
      <w:lvlJc w:val="left"/>
      <w:pPr>
        <w:ind w:left="5040" w:hanging="360"/>
      </w:pPr>
    </w:lvl>
    <w:lvl w:ilvl="7" w:tplc="268C30E2" w:tentative="1">
      <w:start w:val="1"/>
      <w:numFmt w:val="lowerLetter"/>
      <w:lvlText w:val="%8."/>
      <w:lvlJc w:val="left"/>
      <w:pPr>
        <w:ind w:left="5760" w:hanging="360"/>
      </w:pPr>
    </w:lvl>
    <w:lvl w:ilvl="8" w:tplc="B9C411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80C7F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48480FC" w:tentative="1">
      <w:start w:val="1"/>
      <w:numFmt w:val="lowerLetter"/>
      <w:lvlText w:val="%2."/>
      <w:lvlJc w:val="left"/>
      <w:pPr>
        <w:ind w:left="1800" w:hanging="360"/>
      </w:pPr>
    </w:lvl>
    <w:lvl w:ilvl="2" w:tplc="D2D6DD72" w:tentative="1">
      <w:start w:val="1"/>
      <w:numFmt w:val="lowerRoman"/>
      <w:lvlText w:val="%3."/>
      <w:lvlJc w:val="right"/>
      <w:pPr>
        <w:ind w:left="2520" w:hanging="180"/>
      </w:pPr>
    </w:lvl>
    <w:lvl w:ilvl="3" w:tplc="16E6D98A" w:tentative="1">
      <w:start w:val="1"/>
      <w:numFmt w:val="decimal"/>
      <w:lvlText w:val="%4."/>
      <w:lvlJc w:val="left"/>
      <w:pPr>
        <w:ind w:left="3240" w:hanging="360"/>
      </w:pPr>
    </w:lvl>
    <w:lvl w:ilvl="4" w:tplc="01BE1C54" w:tentative="1">
      <w:start w:val="1"/>
      <w:numFmt w:val="lowerLetter"/>
      <w:lvlText w:val="%5."/>
      <w:lvlJc w:val="left"/>
      <w:pPr>
        <w:ind w:left="3960" w:hanging="360"/>
      </w:pPr>
    </w:lvl>
    <w:lvl w:ilvl="5" w:tplc="3E885CDC" w:tentative="1">
      <w:start w:val="1"/>
      <w:numFmt w:val="lowerRoman"/>
      <w:lvlText w:val="%6."/>
      <w:lvlJc w:val="right"/>
      <w:pPr>
        <w:ind w:left="4680" w:hanging="180"/>
      </w:pPr>
    </w:lvl>
    <w:lvl w:ilvl="6" w:tplc="BAAAA90A" w:tentative="1">
      <w:start w:val="1"/>
      <w:numFmt w:val="decimal"/>
      <w:lvlText w:val="%7."/>
      <w:lvlJc w:val="left"/>
      <w:pPr>
        <w:ind w:left="5400" w:hanging="360"/>
      </w:pPr>
    </w:lvl>
    <w:lvl w:ilvl="7" w:tplc="690C497E" w:tentative="1">
      <w:start w:val="1"/>
      <w:numFmt w:val="lowerLetter"/>
      <w:lvlText w:val="%8."/>
      <w:lvlJc w:val="left"/>
      <w:pPr>
        <w:ind w:left="6120" w:hanging="360"/>
      </w:pPr>
    </w:lvl>
    <w:lvl w:ilvl="8" w:tplc="F0E4E0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1D8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F8B5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F45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40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60E9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A0E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CE89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A02C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A5A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BFCB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006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7E75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6D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C0CC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2A6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B8A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C7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806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E443A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99E938E" w:tentative="1">
      <w:start w:val="1"/>
      <w:numFmt w:val="lowerLetter"/>
      <w:lvlText w:val="%2."/>
      <w:lvlJc w:val="left"/>
      <w:pPr>
        <w:ind w:left="1146" w:hanging="360"/>
      </w:pPr>
    </w:lvl>
    <w:lvl w:ilvl="2" w:tplc="4A3407B8" w:tentative="1">
      <w:start w:val="1"/>
      <w:numFmt w:val="lowerRoman"/>
      <w:lvlText w:val="%3."/>
      <w:lvlJc w:val="right"/>
      <w:pPr>
        <w:ind w:left="1866" w:hanging="180"/>
      </w:pPr>
    </w:lvl>
    <w:lvl w:ilvl="3" w:tplc="9D16F970" w:tentative="1">
      <w:start w:val="1"/>
      <w:numFmt w:val="decimal"/>
      <w:lvlText w:val="%4."/>
      <w:lvlJc w:val="left"/>
      <w:pPr>
        <w:ind w:left="2586" w:hanging="360"/>
      </w:pPr>
    </w:lvl>
    <w:lvl w:ilvl="4" w:tplc="02AA9546" w:tentative="1">
      <w:start w:val="1"/>
      <w:numFmt w:val="lowerLetter"/>
      <w:lvlText w:val="%5."/>
      <w:lvlJc w:val="left"/>
      <w:pPr>
        <w:ind w:left="3306" w:hanging="360"/>
      </w:pPr>
    </w:lvl>
    <w:lvl w:ilvl="5" w:tplc="185CDC6C" w:tentative="1">
      <w:start w:val="1"/>
      <w:numFmt w:val="lowerRoman"/>
      <w:lvlText w:val="%6."/>
      <w:lvlJc w:val="right"/>
      <w:pPr>
        <w:ind w:left="4026" w:hanging="180"/>
      </w:pPr>
    </w:lvl>
    <w:lvl w:ilvl="6" w:tplc="A6940D7E" w:tentative="1">
      <w:start w:val="1"/>
      <w:numFmt w:val="decimal"/>
      <w:lvlText w:val="%7."/>
      <w:lvlJc w:val="left"/>
      <w:pPr>
        <w:ind w:left="4746" w:hanging="360"/>
      </w:pPr>
    </w:lvl>
    <w:lvl w:ilvl="7" w:tplc="07E2E46C" w:tentative="1">
      <w:start w:val="1"/>
      <w:numFmt w:val="lowerLetter"/>
      <w:lvlText w:val="%8."/>
      <w:lvlJc w:val="left"/>
      <w:pPr>
        <w:ind w:left="5466" w:hanging="360"/>
      </w:pPr>
    </w:lvl>
    <w:lvl w:ilvl="8" w:tplc="82080F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F9172A"/>
    <w:multiLevelType w:val="hybridMultilevel"/>
    <w:tmpl w:val="F1FE5782"/>
    <w:lvl w:ilvl="0" w:tplc="BF944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E07D64" w:tentative="1">
      <w:start w:val="1"/>
      <w:numFmt w:val="lowerLetter"/>
      <w:lvlText w:val="%2."/>
      <w:lvlJc w:val="left"/>
      <w:pPr>
        <w:ind w:left="1440" w:hanging="360"/>
      </w:pPr>
    </w:lvl>
    <w:lvl w:ilvl="2" w:tplc="F5021262" w:tentative="1">
      <w:start w:val="1"/>
      <w:numFmt w:val="lowerRoman"/>
      <w:lvlText w:val="%3."/>
      <w:lvlJc w:val="right"/>
      <w:pPr>
        <w:ind w:left="2160" w:hanging="180"/>
      </w:pPr>
    </w:lvl>
    <w:lvl w:ilvl="3" w:tplc="977E3E2C" w:tentative="1">
      <w:start w:val="1"/>
      <w:numFmt w:val="decimal"/>
      <w:lvlText w:val="%4."/>
      <w:lvlJc w:val="left"/>
      <w:pPr>
        <w:ind w:left="2880" w:hanging="360"/>
      </w:pPr>
    </w:lvl>
    <w:lvl w:ilvl="4" w:tplc="74AC8910" w:tentative="1">
      <w:start w:val="1"/>
      <w:numFmt w:val="lowerLetter"/>
      <w:lvlText w:val="%5."/>
      <w:lvlJc w:val="left"/>
      <w:pPr>
        <w:ind w:left="3600" w:hanging="360"/>
      </w:pPr>
    </w:lvl>
    <w:lvl w:ilvl="5" w:tplc="A4E42C6A" w:tentative="1">
      <w:start w:val="1"/>
      <w:numFmt w:val="lowerRoman"/>
      <w:lvlText w:val="%6."/>
      <w:lvlJc w:val="right"/>
      <w:pPr>
        <w:ind w:left="4320" w:hanging="180"/>
      </w:pPr>
    </w:lvl>
    <w:lvl w:ilvl="6" w:tplc="5FBE810E" w:tentative="1">
      <w:start w:val="1"/>
      <w:numFmt w:val="decimal"/>
      <w:lvlText w:val="%7."/>
      <w:lvlJc w:val="left"/>
      <w:pPr>
        <w:ind w:left="5040" w:hanging="360"/>
      </w:pPr>
    </w:lvl>
    <w:lvl w:ilvl="7" w:tplc="8780A588" w:tentative="1">
      <w:start w:val="1"/>
      <w:numFmt w:val="lowerLetter"/>
      <w:lvlText w:val="%8."/>
      <w:lvlJc w:val="left"/>
      <w:pPr>
        <w:ind w:left="5760" w:hanging="360"/>
      </w:pPr>
    </w:lvl>
    <w:lvl w:ilvl="8" w:tplc="D2A46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DFAF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0225B4" w:tentative="1">
      <w:start w:val="1"/>
      <w:numFmt w:val="lowerLetter"/>
      <w:lvlText w:val="%2."/>
      <w:lvlJc w:val="left"/>
      <w:pPr>
        <w:ind w:left="1440" w:hanging="360"/>
      </w:pPr>
    </w:lvl>
    <w:lvl w:ilvl="2" w:tplc="B7A8612E" w:tentative="1">
      <w:start w:val="1"/>
      <w:numFmt w:val="lowerRoman"/>
      <w:lvlText w:val="%3."/>
      <w:lvlJc w:val="right"/>
      <w:pPr>
        <w:ind w:left="2160" w:hanging="180"/>
      </w:pPr>
    </w:lvl>
    <w:lvl w:ilvl="3" w:tplc="7B620542" w:tentative="1">
      <w:start w:val="1"/>
      <w:numFmt w:val="decimal"/>
      <w:lvlText w:val="%4."/>
      <w:lvlJc w:val="left"/>
      <w:pPr>
        <w:ind w:left="2880" w:hanging="360"/>
      </w:pPr>
    </w:lvl>
    <w:lvl w:ilvl="4" w:tplc="248E9D9A" w:tentative="1">
      <w:start w:val="1"/>
      <w:numFmt w:val="lowerLetter"/>
      <w:lvlText w:val="%5."/>
      <w:lvlJc w:val="left"/>
      <w:pPr>
        <w:ind w:left="3600" w:hanging="360"/>
      </w:pPr>
    </w:lvl>
    <w:lvl w:ilvl="5" w:tplc="A54E0DDC" w:tentative="1">
      <w:start w:val="1"/>
      <w:numFmt w:val="lowerRoman"/>
      <w:lvlText w:val="%6."/>
      <w:lvlJc w:val="right"/>
      <w:pPr>
        <w:ind w:left="4320" w:hanging="180"/>
      </w:pPr>
    </w:lvl>
    <w:lvl w:ilvl="6" w:tplc="17A8C69A" w:tentative="1">
      <w:start w:val="1"/>
      <w:numFmt w:val="decimal"/>
      <w:lvlText w:val="%7."/>
      <w:lvlJc w:val="left"/>
      <w:pPr>
        <w:ind w:left="5040" w:hanging="360"/>
      </w:pPr>
    </w:lvl>
    <w:lvl w:ilvl="7" w:tplc="8C8A286E" w:tentative="1">
      <w:start w:val="1"/>
      <w:numFmt w:val="lowerLetter"/>
      <w:lvlText w:val="%8."/>
      <w:lvlJc w:val="left"/>
      <w:pPr>
        <w:ind w:left="5760" w:hanging="360"/>
      </w:pPr>
    </w:lvl>
    <w:lvl w:ilvl="8" w:tplc="572EE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22A4F"/>
    <w:multiLevelType w:val="hybridMultilevel"/>
    <w:tmpl w:val="0F30F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432BE"/>
    <w:multiLevelType w:val="hybridMultilevel"/>
    <w:tmpl w:val="47B079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7CE82D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114CBF8">
      <w:start w:val="1"/>
      <w:numFmt w:val="lowerLetter"/>
      <w:lvlText w:val="%2."/>
      <w:lvlJc w:val="left"/>
      <w:pPr>
        <w:ind w:left="1365" w:hanging="360"/>
      </w:pPr>
    </w:lvl>
    <w:lvl w:ilvl="2" w:tplc="9E386C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94462C6" w:tentative="1">
      <w:start w:val="1"/>
      <w:numFmt w:val="decimal"/>
      <w:lvlText w:val="%4."/>
      <w:lvlJc w:val="left"/>
      <w:pPr>
        <w:ind w:left="2805" w:hanging="360"/>
      </w:pPr>
    </w:lvl>
    <w:lvl w:ilvl="4" w:tplc="D04ED05C" w:tentative="1">
      <w:start w:val="1"/>
      <w:numFmt w:val="lowerLetter"/>
      <w:lvlText w:val="%5."/>
      <w:lvlJc w:val="left"/>
      <w:pPr>
        <w:ind w:left="3525" w:hanging="360"/>
      </w:pPr>
    </w:lvl>
    <w:lvl w:ilvl="5" w:tplc="04C8D428" w:tentative="1">
      <w:start w:val="1"/>
      <w:numFmt w:val="lowerRoman"/>
      <w:lvlText w:val="%6."/>
      <w:lvlJc w:val="right"/>
      <w:pPr>
        <w:ind w:left="4245" w:hanging="180"/>
      </w:pPr>
    </w:lvl>
    <w:lvl w:ilvl="6" w:tplc="88408068" w:tentative="1">
      <w:start w:val="1"/>
      <w:numFmt w:val="decimal"/>
      <w:lvlText w:val="%7."/>
      <w:lvlJc w:val="left"/>
      <w:pPr>
        <w:ind w:left="4965" w:hanging="360"/>
      </w:pPr>
    </w:lvl>
    <w:lvl w:ilvl="7" w:tplc="A3CC4BC8" w:tentative="1">
      <w:start w:val="1"/>
      <w:numFmt w:val="lowerLetter"/>
      <w:lvlText w:val="%8."/>
      <w:lvlJc w:val="left"/>
      <w:pPr>
        <w:ind w:left="5685" w:hanging="360"/>
      </w:pPr>
    </w:lvl>
    <w:lvl w:ilvl="8" w:tplc="B2087A5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26A0B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781E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BCAF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38A3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F60E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4A7F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AC87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403C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240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D149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E48B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46A0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DEA1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703F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5E18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7A2E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8046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0EAE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5688F9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1AE7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B09F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5E83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A885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2611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58E6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228A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32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BE81A54">
      <w:start w:val="1"/>
      <w:numFmt w:val="upperLetter"/>
      <w:lvlText w:val="%1."/>
      <w:lvlJc w:val="left"/>
      <w:pPr>
        <w:ind w:left="720" w:hanging="360"/>
      </w:pPr>
    </w:lvl>
    <w:lvl w:ilvl="1" w:tplc="62C6DCD6" w:tentative="1">
      <w:start w:val="1"/>
      <w:numFmt w:val="lowerLetter"/>
      <w:lvlText w:val="%2."/>
      <w:lvlJc w:val="left"/>
      <w:pPr>
        <w:ind w:left="1440" w:hanging="360"/>
      </w:pPr>
    </w:lvl>
    <w:lvl w:ilvl="2" w:tplc="B2B68258" w:tentative="1">
      <w:start w:val="1"/>
      <w:numFmt w:val="lowerRoman"/>
      <w:lvlText w:val="%3."/>
      <w:lvlJc w:val="right"/>
      <w:pPr>
        <w:ind w:left="2160" w:hanging="180"/>
      </w:pPr>
    </w:lvl>
    <w:lvl w:ilvl="3" w:tplc="EB0EFA12" w:tentative="1">
      <w:start w:val="1"/>
      <w:numFmt w:val="decimal"/>
      <w:lvlText w:val="%4."/>
      <w:lvlJc w:val="left"/>
      <w:pPr>
        <w:ind w:left="2880" w:hanging="360"/>
      </w:pPr>
    </w:lvl>
    <w:lvl w:ilvl="4" w:tplc="282C6D9C" w:tentative="1">
      <w:start w:val="1"/>
      <w:numFmt w:val="lowerLetter"/>
      <w:lvlText w:val="%5."/>
      <w:lvlJc w:val="left"/>
      <w:pPr>
        <w:ind w:left="3600" w:hanging="360"/>
      </w:pPr>
    </w:lvl>
    <w:lvl w:ilvl="5" w:tplc="7340D752" w:tentative="1">
      <w:start w:val="1"/>
      <w:numFmt w:val="lowerRoman"/>
      <w:lvlText w:val="%6."/>
      <w:lvlJc w:val="right"/>
      <w:pPr>
        <w:ind w:left="4320" w:hanging="180"/>
      </w:pPr>
    </w:lvl>
    <w:lvl w:ilvl="6" w:tplc="EC307440" w:tentative="1">
      <w:start w:val="1"/>
      <w:numFmt w:val="decimal"/>
      <w:lvlText w:val="%7."/>
      <w:lvlJc w:val="left"/>
      <w:pPr>
        <w:ind w:left="5040" w:hanging="360"/>
      </w:pPr>
    </w:lvl>
    <w:lvl w:ilvl="7" w:tplc="4E98B3D2" w:tentative="1">
      <w:start w:val="1"/>
      <w:numFmt w:val="lowerLetter"/>
      <w:lvlText w:val="%8."/>
      <w:lvlJc w:val="left"/>
      <w:pPr>
        <w:ind w:left="5760" w:hanging="360"/>
      </w:pPr>
    </w:lvl>
    <w:lvl w:ilvl="8" w:tplc="108629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28856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BC3494" w:tentative="1">
      <w:start w:val="1"/>
      <w:numFmt w:val="lowerLetter"/>
      <w:lvlText w:val="%2."/>
      <w:lvlJc w:val="left"/>
      <w:pPr>
        <w:ind w:left="1800" w:hanging="360"/>
      </w:pPr>
    </w:lvl>
    <w:lvl w:ilvl="2" w:tplc="66F65460" w:tentative="1">
      <w:start w:val="1"/>
      <w:numFmt w:val="lowerRoman"/>
      <w:lvlText w:val="%3."/>
      <w:lvlJc w:val="right"/>
      <w:pPr>
        <w:ind w:left="2520" w:hanging="180"/>
      </w:pPr>
    </w:lvl>
    <w:lvl w:ilvl="3" w:tplc="7D5A5422" w:tentative="1">
      <w:start w:val="1"/>
      <w:numFmt w:val="decimal"/>
      <w:lvlText w:val="%4."/>
      <w:lvlJc w:val="left"/>
      <w:pPr>
        <w:ind w:left="3240" w:hanging="360"/>
      </w:pPr>
    </w:lvl>
    <w:lvl w:ilvl="4" w:tplc="F64C59D8" w:tentative="1">
      <w:start w:val="1"/>
      <w:numFmt w:val="lowerLetter"/>
      <w:lvlText w:val="%5."/>
      <w:lvlJc w:val="left"/>
      <w:pPr>
        <w:ind w:left="3960" w:hanging="360"/>
      </w:pPr>
    </w:lvl>
    <w:lvl w:ilvl="5" w:tplc="4C70C3F2" w:tentative="1">
      <w:start w:val="1"/>
      <w:numFmt w:val="lowerRoman"/>
      <w:lvlText w:val="%6."/>
      <w:lvlJc w:val="right"/>
      <w:pPr>
        <w:ind w:left="4680" w:hanging="180"/>
      </w:pPr>
    </w:lvl>
    <w:lvl w:ilvl="6" w:tplc="D4AC5F28" w:tentative="1">
      <w:start w:val="1"/>
      <w:numFmt w:val="decimal"/>
      <w:lvlText w:val="%7."/>
      <w:lvlJc w:val="left"/>
      <w:pPr>
        <w:ind w:left="5400" w:hanging="360"/>
      </w:pPr>
    </w:lvl>
    <w:lvl w:ilvl="7" w:tplc="187A40DA" w:tentative="1">
      <w:start w:val="1"/>
      <w:numFmt w:val="lowerLetter"/>
      <w:lvlText w:val="%8."/>
      <w:lvlJc w:val="left"/>
      <w:pPr>
        <w:ind w:left="6120" w:hanging="360"/>
      </w:pPr>
    </w:lvl>
    <w:lvl w:ilvl="8" w:tplc="696CF6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47C0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C09AC4" w:tentative="1">
      <w:start w:val="1"/>
      <w:numFmt w:val="lowerLetter"/>
      <w:lvlText w:val="%2."/>
      <w:lvlJc w:val="left"/>
      <w:pPr>
        <w:ind w:left="1440" w:hanging="360"/>
      </w:pPr>
    </w:lvl>
    <w:lvl w:ilvl="2" w:tplc="D8164C6A" w:tentative="1">
      <w:start w:val="1"/>
      <w:numFmt w:val="lowerRoman"/>
      <w:lvlText w:val="%3."/>
      <w:lvlJc w:val="right"/>
      <w:pPr>
        <w:ind w:left="2160" w:hanging="180"/>
      </w:pPr>
    </w:lvl>
    <w:lvl w:ilvl="3" w:tplc="0C00DBBC" w:tentative="1">
      <w:start w:val="1"/>
      <w:numFmt w:val="decimal"/>
      <w:lvlText w:val="%4."/>
      <w:lvlJc w:val="left"/>
      <w:pPr>
        <w:ind w:left="2880" w:hanging="360"/>
      </w:pPr>
    </w:lvl>
    <w:lvl w:ilvl="4" w:tplc="3C063914" w:tentative="1">
      <w:start w:val="1"/>
      <w:numFmt w:val="lowerLetter"/>
      <w:lvlText w:val="%5."/>
      <w:lvlJc w:val="left"/>
      <w:pPr>
        <w:ind w:left="3600" w:hanging="360"/>
      </w:pPr>
    </w:lvl>
    <w:lvl w:ilvl="5" w:tplc="2AAE988C" w:tentative="1">
      <w:start w:val="1"/>
      <w:numFmt w:val="lowerRoman"/>
      <w:lvlText w:val="%6."/>
      <w:lvlJc w:val="right"/>
      <w:pPr>
        <w:ind w:left="4320" w:hanging="180"/>
      </w:pPr>
    </w:lvl>
    <w:lvl w:ilvl="6" w:tplc="A612A232" w:tentative="1">
      <w:start w:val="1"/>
      <w:numFmt w:val="decimal"/>
      <w:lvlText w:val="%7."/>
      <w:lvlJc w:val="left"/>
      <w:pPr>
        <w:ind w:left="5040" w:hanging="360"/>
      </w:pPr>
    </w:lvl>
    <w:lvl w:ilvl="7" w:tplc="E1565A08" w:tentative="1">
      <w:start w:val="1"/>
      <w:numFmt w:val="lowerLetter"/>
      <w:lvlText w:val="%8."/>
      <w:lvlJc w:val="left"/>
      <w:pPr>
        <w:ind w:left="5760" w:hanging="360"/>
      </w:pPr>
    </w:lvl>
    <w:lvl w:ilvl="8" w:tplc="42B0D0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39A64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4E78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4CF07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A94F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FA44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70F9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312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C87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5458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7AC28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4C02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26E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C8FA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C870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70CF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2845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F488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20BB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2487E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3EFA60" w:tentative="1">
      <w:start w:val="1"/>
      <w:numFmt w:val="lowerLetter"/>
      <w:lvlText w:val="%2."/>
      <w:lvlJc w:val="left"/>
      <w:pPr>
        <w:ind w:left="1440" w:hanging="360"/>
      </w:pPr>
    </w:lvl>
    <w:lvl w:ilvl="2" w:tplc="D4660644" w:tentative="1">
      <w:start w:val="1"/>
      <w:numFmt w:val="lowerRoman"/>
      <w:lvlText w:val="%3."/>
      <w:lvlJc w:val="right"/>
      <w:pPr>
        <w:ind w:left="2160" w:hanging="180"/>
      </w:pPr>
    </w:lvl>
    <w:lvl w:ilvl="3" w:tplc="DE447110" w:tentative="1">
      <w:start w:val="1"/>
      <w:numFmt w:val="decimal"/>
      <w:lvlText w:val="%4."/>
      <w:lvlJc w:val="left"/>
      <w:pPr>
        <w:ind w:left="2880" w:hanging="360"/>
      </w:pPr>
    </w:lvl>
    <w:lvl w:ilvl="4" w:tplc="CB528A22" w:tentative="1">
      <w:start w:val="1"/>
      <w:numFmt w:val="lowerLetter"/>
      <w:lvlText w:val="%5."/>
      <w:lvlJc w:val="left"/>
      <w:pPr>
        <w:ind w:left="3600" w:hanging="360"/>
      </w:pPr>
    </w:lvl>
    <w:lvl w:ilvl="5" w:tplc="A14EB622" w:tentative="1">
      <w:start w:val="1"/>
      <w:numFmt w:val="lowerRoman"/>
      <w:lvlText w:val="%6."/>
      <w:lvlJc w:val="right"/>
      <w:pPr>
        <w:ind w:left="4320" w:hanging="180"/>
      </w:pPr>
    </w:lvl>
    <w:lvl w:ilvl="6" w:tplc="ADF4E140" w:tentative="1">
      <w:start w:val="1"/>
      <w:numFmt w:val="decimal"/>
      <w:lvlText w:val="%7."/>
      <w:lvlJc w:val="left"/>
      <w:pPr>
        <w:ind w:left="5040" w:hanging="360"/>
      </w:pPr>
    </w:lvl>
    <w:lvl w:ilvl="7" w:tplc="CEF66DB2" w:tentative="1">
      <w:start w:val="1"/>
      <w:numFmt w:val="lowerLetter"/>
      <w:lvlText w:val="%8."/>
      <w:lvlJc w:val="left"/>
      <w:pPr>
        <w:ind w:left="5760" w:hanging="360"/>
      </w:pPr>
    </w:lvl>
    <w:lvl w:ilvl="8" w:tplc="D7A470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10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E48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AA1"/>
    <w:rsid w:val="001259BE"/>
    <w:rsid w:val="00136AF7"/>
    <w:rsid w:val="0014034B"/>
    <w:rsid w:val="00141233"/>
    <w:rsid w:val="00141FA1"/>
    <w:rsid w:val="00143F49"/>
    <w:rsid w:val="001445A0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5E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07AA"/>
    <w:rsid w:val="0025449D"/>
    <w:rsid w:val="00255599"/>
    <w:rsid w:val="00260998"/>
    <w:rsid w:val="00261CCD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DFF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AF2"/>
    <w:rsid w:val="003460D1"/>
    <w:rsid w:val="0035221B"/>
    <w:rsid w:val="00352ADE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17A7"/>
    <w:rsid w:val="004933DA"/>
    <w:rsid w:val="00495093"/>
    <w:rsid w:val="004976CB"/>
    <w:rsid w:val="004A681A"/>
    <w:rsid w:val="004B3A43"/>
    <w:rsid w:val="004B6075"/>
    <w:rsid w:val="004C0111"/>
    <w:rsid w:val="004C4248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C9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6918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16F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45"/>
    <w:rsid w:val="007936C9"/>
    <w:rsid w:val="00793CD7"/>
    <w:rsid w:val="007947C8"/>
    <w:rsid w:val="00794943"/>
    <w:rsid w:val="007A33E1"/>
    <w:rsid w:val="007A3649"/>
    <w:rsid w:val="007A3DA0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117E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915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A07"/>
    <w:rsid w:val="00A54020"/>
    <w:rsid w:val="00A56E8A"/>
    <w:rsid w:val="00A65E90"/>
    <w:rsid w:val="00A66E41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6B2C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034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072"/>
    <w:rsid w:val="00C477CD"/>
    <w:rsid w:val="00C47ACA"/>
    <w:rsid w:val="00C51079"/>
    <w:rsid w:val="00C53783"/>
    <w:rsid w:val="00C53D44"/>
    <w:rsid w:val="00C5569C"/>
    <w:rsid w:val="00C55B20"/>
    <w:rsid w:val="00C5622A"/>
    <w:rsid w:val="00C564F1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4B4C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26B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EC7"/>
    <w:rsid w:val="00D3319D"/>
    <w:rsid w:val="00D33C3A"/>
    <w:rsid w:val="00D41EAD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43F"/>
    <w:rsid w:val="00DC17E6"/>
    <w:rsid w:val="00DD1906"/>
    <w:rsid w:val="00DD66EC"/>
    <w:rsid w:val="00DE0780"/>
    <w:rsid w:val="00DE2617"/>
    <w:rsid w:val="00DF0DB8"/>
    <w:rsid w:val="00DF2243"/>
    <w:rsid w:val="00DF4443"/>
    <w:rsid w:val="00DF523F"/>
    <w:rsid w:val="00DF6128"/>
    <w:rsid w:val="00DF670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D8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5E7E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C6E7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C6E7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C6E7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C6E7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C6E7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C6E7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C6E7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FC6E7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B00A4" w:rsidRDefault="00FC6E78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764C991390A42B3BEF71528CD3FE3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208649-78D0-484D-9FC8-45EC89AFA54A}"/>
      </w:docPartPr>
      <w:docPartBody>
        <w:p w:rsidR="001955E5" w:rsidRDefault="00FC6E78" w:rsidP="00120AA1">
          <w:pPr>
            <w:pStyle w:val="6764C991390A42B3BEF71528CD3FE3C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06A7B"/>
    <w:rsid w:val="0044242B"/>
    <w:rsid w:val="00453088"/>
    <w:rsid w:val="00563FD1"/>
    <w:rsid w:val="005803F7"/>
    <w:rsid w:val="00583D0B"/>
    <w:rsid w:val="00684D2C"/>
    <w:rsid w:val="006B00A4"/>
    <w:rsid w:val="006D6362"/>
    <w:rsid w:val="006D78AB"/>
    <w:rsid w:val="00752930"/>
    <w:rsid w:val="00993A01"/>
    <w:rsid w:val="009B7066"/>
    <w:rsid w:val="00A73A7E"/>
    <w:rsid w:val="00CD2ED7"/>
    <w:rsid w:val="00E047FD"/>
    <w:rsid w:val="00FC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764C991390A42B3BEF71528CD3FE3CD">
    <w:name w:val="6764C991390A42B3BEF71528CD3FE3CD"/>
    <w:rsid w:val="00120AA1"/>
  </w:style>
  <w:style w:type="paragraph" w:customStyle="1" w:styleId="68E98E97C2B24065B5C01400D09331C9">
    <w:name w:val="68E98E97C2B24065B5C01400D09331C9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D614A-5D10-4DFD-B6EF-16F83B72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515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8</cp:revision>
  <cp:lastPrinted>2015-06-19T08:32:00Z</cp:lastPrinted>
  <dcterms:created xsi:type="dcterms:W3CDTF">2022-09-21T10:20:00Z</dcterms:created>
  <dcterms:modified xsi:type="dcterms:W3CDTF">2023-02-22T13:42:00Z</dcterms:modified>
</cp:coreProperties>
</file>